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3092CD" w14:textId="12731818" w:rsidR="00EC3C88" w:rsidRPr="009B3999" w:rsidRDefault="009B3999">
      <w:pPr>
        <w:widowControl w:val="0"/>
        <w:tabs>
          <w:tab w:val="left" w:pos="5103"/>
        </w:tabs>
        <w:autoSpaceDE w:val="0"/>
        <w:autoSpaceDN w:val="0"/>
        <w:adjustRightInd w:val="0"/>
        <w:spacing w:after="0" w:line="360" w:lineRule="atLeast"/>
        <w:ind w:right="3541"/>
        <w:jc w:val="both"/>
        <w:rPr>
          <w:rFonts w:ascii="Times New Roman" w:hAnsi="Times New Roman" w:cs="Times New Roman"/>
          <w:sz w:val="20"/>
          <w:szCs w:val="20"/>
          <w:lang w:val="en-GB"/>
        </w:rPr>
      </w:pPr>
      <w:r>
        <w:rPr>
          <w:rFonts w:ascii="Arial" w:hAnsi="Arial" w:cs="Arial"/>
          <w:lang w:val="en-GB"/>
        </w:rPr>
        <w:t>7/10/2024</w:t>
      </w:r>
      <w:r w:rsidR="00F93013" w:rsidRPr="009B3999">
        <w:rPr>
          <w:rFonts w:ascii="Arial" w:hAnsi="Arial" w:cs="Arial"/>
          <w:lang w:val="en-GB"/>
        </w:rPr>
        <w:br/>
      </w:r>
    </w:p>
    <w:p w14:paraId="207C969F" w14:textId="77777777" w:rsidR="00EC3C88" w:rsidRPr="00A31100" w:rsidRDefault="0086031E">
      <w:pPr>
        <w:widowControl w:val="0"/>
        <w:tabs>
          <w:tab w:val="left" w:pos="5103"/>
        </w:tabs>
        <w:autoSpaceDE w:val="0"/>
        <w:autoSpaceDN w:val="0"/>
        <w:adjustRightInd w:val="0"/>
        <w:spacing w:after="0" w:line="360" w:lineRule="atLeast"/>
        <w:ind w:right="3541"/>
        <w:rPr>
          <w:rFonts w:ascii="Times New Roman" w:hAnsi="Times New Roman" w:cs="Times New Roman"/>
          <w:sz w:val="20"/>
          <w:szCs w:val="20"/>
          <w:lang w:val="en-GB"/>
        </w:rPr>
      </w:pPr>
      <w:r w:rsidRPr="00A31100">
        <w:rPr>
          <w:rFonts w:ascii="Arial" w:hAnsi="Arial" w:cs="Arial"/>
          <w:u w:val="single"/>
          <w:lang w:val="en-GB"/>
        </w:rPr>
        <w:t xml:space="preserve">From small medical technology manufacturer to large contract manufacturer </w:t>
      </w:r>
      <w:r w:rsidRPr="00A31100">
        <w:rPr>
          <w:rFonts w:ascii="Arial" w:hAnsi="Arial" w:cs="Arial"/>
          <w:lang w:val="en-GB"/>
        </w:rPr>
        <w:br/>
      </w:r>
    </w:p>
    <w:p w14:paraId="66AB0490" w14:textId="77777777" w:rsidR="00EC3C88" w:rsidRPr="00A31100" w:rsidRDefault="0086031E">
      <w:pPr>
        <w:widowControl w:val="0"/>
        <w:tabs>
          <w:tab w:val="left" w:pos="5103"/>
        </w:tabs>
        <w:autoSpaceDE w:val="0"/>
        <w:autoSpaceDN w:val="0"/>
        <w:adjustRightInd w:val="0"/>
        <w:spacing w:after="0" w:line="360" w:lineRule="atLeast"/>
        <w:ind w:right="3541"/>
        <w:rPr>
          <w:rFonts w:ascii="Arial" w:hAnsi="Arial" w:cs="Arial"/>
          <w:b/>
          <w:bCs/>
          <w:sz w:val="34"/>
          <w:szCs w:val="34"/>
          <w:lang w:val="en-GB"/>
        </w:rPr>
      </w:pPr>
      <w:r w:rsidRPr="00A31100">
        <w:rPr>
          <w:rFonts w:ascii="Arial" w:hAnsi="Arial" w:cs="Arial"/>
          <w:b/>
          <w:bCs/>
          <w:sz w:val="34"/>
          <w:szCs w:val="34"/>
          <w:lang w:val="en-GB"/>
        </w:rPr>
        <w:t>Medical technology manufacturer Rudolf Storz introduces itself</w:t>
      </w:r>
    </w:p>
    <w:p w14:paraId="49DAE7FF" w14:textId="77777777" w:rsidR="007D7E1A" w:rsidRPr="00A31100" w:rsidRDefault="007D7E1A" w:rsidP="007D7E1A">
      <w:pPr>
        <w:widowControl w:val="0"/>
        <w:tabs>
          <w:tab w:val="left" w:pos="5103"/>
        </w:tabs>
        <w:autoSpaceDE w:val="0"/>
        <w:autoSpaceDN w:val="0"/>
        <w:adjustRightInd w:val="0"/>
        <w:spacing w:after="0" w:line="360" w:lineRule="atLeast"/>
        <w:ind w:right="3541"/>
        <w:rPr>
          <w:rFonts w:ascii="Arial" w:hAnsi="Arial" w:cs="Arial"/>
          <w:b/>
          <w:bCs/>
          <w:sz w:val="20"/>
          <w:szCs w:val="20"/>
          <w:lang w:val="en-GB"/>
        </w:rPr>
      </w:pPr>
    </w:p>
    <w:p w14:paraId="6E02F9C0" w14:textId="73039D02" w:rsidR="00EC3C88" w:rsidRPr="00A31100" w:rsidRDefault="0086031E">
      <w:pPr>
        <w:widowControl w:val="0"/>
        <w:tabs>
          <w:tab w:val="left" w:pos="5103"/>
        </w:tabs>
        <w:autoSpaceDE w:val="0"/>
        <w:autoSpaceDN w:val="0"/>
        <w:adjustRightInd w:val="0"/>
        <w:spacing w:after="0" w:line="360" w:lineRule="atLeast"/>
        <w:ind w:right="3541"/>
        <w:rPr>
          <w:rFonts w:ascii="Arial" w:hAnsi="Arial" w:cs="Arial"/>
          <w:sz w:val="20"/>
          <w:szCs w:val="20"/>
          <w:lang w:val="en-GB"/>
        </w:rPr>
      </w:pPr>
      <w:r w:rsidRPr="00A31100">
        <w:rPr>
          <w:rFonts w:ascii="Arial" w:hAnsi="Arial" w:cs="Arial"/>
          <w:b/>
          <w:bCs/>
          <w:sz w:val="20"/>
          <w:szCs w:val="20"/>
          <w:lang w:val="en-GB"/>
        </w:rPr>
        <w:t xml:space="preserve">Emmingen </w:t>
      </w:r>
      <w:r w:rsidR="00F93013" w:rsidRPr="00A31100">
        <w:rPr>
          <w:rFonts w:ascii="Arial" w:hAnsi="Arial" w:cs="Arial"/>
          <w:b/>
          <w:bCs/>
          <w:sz w:val="20"/>
          <w:szCs w:val="20"/>
          <w:lang w:val="en-GB"/>
        </w:rPr>
        <w:t xml:space="preserve">- </w:t>
      </w:r>
      <w:r w:rsidR="007D7E1A" w:rsidRPr="00A31100">
        <w:rPr>
          <w:rFonts w:ascii="Arial" w:hAnsi="Arial" w:cs="Arial"/>
          <w:b/>
          <w:bCs/>
          <w:sz w:val="20"/>
          <w:szCs w:val="20"/>
          <w:lang w:val="en-GB"/>
        </w:rPr>
        <w:t>Rudolf Storz has been a contract manufacturer in the medical technology sector since 1949. The family business has been owned by the Storz family for over three generations</w:t>
      </w:r>
      <w:r w:rsidR="00C1064C" w:rsidRPr="00A31100">
        <w:rPr>
          <w:rFonts w:ascii="Arial" w:hAnsi="Arial" w:cs="Arial"/>
          <w:b/>
          <w:bCs/>
          <w:sz w:val="20"/>
          <w:szCs w:val="20"/>
          <w:lang w:val="en-GB"/>
        </w:rPr>
        <w:t xml:space="preserve">. </w:t>
      </w:r>
      <w:r w:rsidR="007D7E1A" w:rsidRPr="00A31100">
        <w:rPr>
          <w:rFonts w:ascii="Arial" w:hAnsi="Arial" w:cs="Arial"/>
          <w:b/>
          <w:bCs/>
          <w:sz w:val="20"/>
          <w:szCs w:val="20"/>
          <w:lang w:val="en-GB"/>
        </w:rPr>
        <w:t xml:space="preserve"> </w:t>
      </w:r>
      <w:r w:rsidR="009B3999" w:rsidRPr="00A31100">
        <w:rPr>
          <w:rFonts w:ascii="Arial" w:hAnsi="Arial" w:cs="Arial"/>
          <w:b/>
          <w:bCs/>
          <w:sz w:val="20"/>
          <w:szCs w:val="20"/>
          <w:lang w:val="en-GB"/>
        </w:rPr>
        <w:t>In</w:t>
      </w:r>
      <w:r w:rsidR="00C1064C" w:rsidRPr="00A31100">
        <w:rPr>
          <w:rFonts w:ascii="Arial" w:hAnsi="Arial" w:cs="Arial"/>
          <w:b/>
          <w:bCs/>
          <w:sz w:val="20"/>
          <w:szCs w:val="20"/>
          <w:lang w:val="en-GB"/>
        </w:rPr>
        <w:t xml:space="preserve"> September, 2022, Rudolf Storz GmbH was taken over by Stuckenbrock Medizintechnik GmbH and will continue to operate at its current location. </w:t>
      </w:r>
      <w:r w:rsidR="007D7E1A" w:rsidRPr="00A31100">
        <w:rPr>
          <w:rFonts w:ascii="Arial" w:hAnsi="Arial" w:cs="Arial"/>
          <w:b/>
          <w:bCs/>
          <w:sz w:val="20"/>
          <w:szCs w:val="20"/>
          <w:lang w:val="en-GB"/>
        </w:rPr>
        <w:t xml:space="preserve">With </w:t>
      </w:r>
      <w:r w:rsidR="007D0631" w:rsidRPr="00A31100">
        <w:rPr>
          <w:rFonts w:ascii="Arial" w:hAnsi="Arial" w:cs="Arial"/>
          <w:b/>
          <w:bCs/>
          <w:sz w:val="20"/>
          <w:szCs w:val="20"/>
          <w:lang w:val="en-GB"/>
        </w:rPr>
        <w:t xml:space="preserve">over </w:t>
      </w:r>
      <w:r w:rsidR="007D7E1A" w:rsidRPr="00A31100">
        <w:rPr>
          <w:rFonts w:ascii="Arial" w:hAnsi="Arial" w:cs="Arial"/>
          <w:b/>
          <w:bCs/>
          <w:sz w:val="20"/>
          <w:szCs w:val="20"/>
          <w:lang w:val="en-GB"/>
        </w:rPr>
        <w:t>140 employees at its headquarters in Emmingen and a broad portfolio of over 7</w:t>
      </w:r>
      <w:r w:rsidR="007D0631" w:rsidRPr="00A31100">
        <w:rPr>
          <w:rFonts w:ascii="Arial" w:hAnsi="Arial" w:cs="Arial"/>
          <w:b/>
          <w:bCs/>
          <w:sz w:val="20"/>
          <w:szCs w:val="20"/>
          <w:lang w:val="en-GB"/>
        </w:rPr>
        <w:t>,</w:t>
      </w:r>
      <w:r w:rsidR="007D7E1A" w:rsidRPr="00A31100">
        <w:rPr>
          <w:rFonts w:ascii="Arial" w:hAnsi="Arial" w:cs="Arial"/>
          <w:b/>
          <w:bCs/>
          <w:sz w:val="20"/>
          <w:szCs w:val="20"/>
          <w:lang w:val="en-GB"/>
        </w:rPr>
        <w:t>000 medical technology products, the company is active worldwide.</w:t>
      </w:r>
      <w:r w:rsidR="00F93013" w:rsidRPr="00A31100">
        <w:rPr>
          <w:rFonts w:ascii="Arial" w:hAnsi="Arial" w:cs="Arial"/>
          <w:sz w:val="20"/>
          <w:szCs w:val="20"/>
          <w:lang w:val="en-GB"/>
        </w:rPr>
        <w:br/>
      </w:r>
      <w:r w:rsidR="00562B7B" w:rsidRPr="00A31100">
        <w:rPr>
          <w:rFonts w:ascii="Arial" w:hAnsi="Arial" w:cs="Arial"/>
          <w:sz w:val="20"/>
          <w:szCs w:val="20"/>
          <w:lang w:val="en-GB"/>
        </w:rPr>
        <w:br/>
      </w:r>
      <w:r w:rsidR="007D7E1A" w:rsidRPr="00A31100">
        <w:rPr>
          <w:rFonts w:ascii="Arial" w:hAnsi="Arial" w:cs="Arial"/>
          <w:sz w:val="20"/>
          <w:szCs w:val="20"/>
          <w:lang w:val="en-GB"/>
        </w:rPr>
        <w:t xml:space="preserve">Rudolf Storz Senior founded the medical technology company in 1949. </w:t>
      </w:r>
      <w:r w:rsidR="007D0631" w:rsidRPr="00A31100">
        <w:rPr>
          <w:rFonts w:ascii="Arial" w:hAnsi="Arial" w:cs="Arial"/>
          <w:sz w:val="20"/>
          <w:szCs w:val="20"/>
          <w:lang w:val="en-GB"/>
        </w:rPr>
        <w:t xml:space="preserve">The family business has been owned by the Storz family for over three generations and has been managed by F. Stuckenbrock since 2022. </w:t>
      </w:r>
    </w:p>
    <w:p w14:paraId="03342BF8" w14:textId="032028EA" w:rsidR="00EC3C88" w:rsidRPr="00A31100" w:rsidRDefault="00C1064C">
      <w:pPr>
        <w:widowControl w:val="0"/>
        <w:tabs>
          <w:tab w:val="left" w:pos="5103"/>
        </w:tabs>
        <w:autoSpaceDE w:val="0"/>
        <w:autoSpaceDN w:val="0"/>
        <w:adjustRightInd w:val="0"/>
        <w:spacing w:after="0" w:line="360" w:lineRule="atLeast"/>
        <w:ind w:right="3541"/>
        <w:rPr>
          <w:rFonts w:ascii="Arial" w:hAnsi="Arial" w:cs="Arial"/>
          <w:sz w:val="20"/>
          <w:szCs w:val="20"/>
          <w:lang w:val="en-GB"/>
        </w:rPr>
      </w:pPr>
      <w:r w:rsidRPr="00A31100">
        <w:rPr>
          <w:rFonts w:ascii="Arial" w:hAnsi="Arial" w:cs="Arial"/>
          <w:sz w:val="20"/>
          <w:szCs w:val="20"/>
          <w:lang w:val="en-GB"/>
        </w:rPr>
        <w:t xml:space="preserve">Rudolf Storz Senior </w:t>
      </w:r>
      <w:r w:rsidR="0086031E" w:rsidRPr="00A31100">
        <w:rPr>
          <w:rFonts w:ascii="Arial" w:hAnsi="Arial" w:cs="Arial"/>
          <w:sz w:val="20"/>
          <w:szCs w:val="20"/>
          <w:lang w:val="en-GB"/>
        </w:rPr>
        <w:t xml:space="preserve">thus laid the foundation stone for the Rudolf Storz company, which has developed into a future-orientated contract manufacturer in the medical sector over the last 75 years. It all began in Tuttlingen, with the manufacture of medical products, in small quantities from today's perspective, by hand without a large fleet of machines. </w:t>
      </w:r>
    </w:p>
    <w:p w14:paraId="03878E42" w14:textId="77777777" w:rsidR="00EC3C88" w:rsidRPr="00A31100" w:rsidRDefault="0086031E">
      <w:pPr>
        <w:widowControl w:val="0"/>
        <w:tabs>
          <w:tab w:val="left" w:pos="5103"/>
        </w:tabs>
        <w:autoSpaceDE w:val="0"/>
        <w:autoSpaceDN w:val="0"/>
        <w:adjustRightInd w:val="0"/>
        <w:spacing w:after="0" w:line="360" w:lineRule="atLeast"/>
        <w:ind w:right="3541"/>
        <w:rPr>
          <w:rFonts w:ascii="Arial" w:hAnsi="Arial" w:cs="Arial"/>
          <w:sz w:val="20"/>
          <w:szCs w:val="20"/>
          <w:lang w:val="en-GB"/>
        </w:rPr>
      </w:pPr>
      <w:r w:rsidRPr="00A31100">
        <w:rPr>
          <w:rFonts w:ascii="Arial" w:hAnsi="Arial" w:cs="Arial"/>
          <w:sz w:val="20"/>
          <w:szCs w:val="20"/>
          <w:lang w:val="en-GB"/>
        </w:rPr>
        <w:t>In 2000, the Rudolf Storz company moved to the Hundsrücken industrial estate in Emmingen-Liptingen. The new location marked the beginning of a new chapter in the company's history. The growth of the company meant that there were now also new products. The larger production and storage capacity also increased the number of qualified employees.</w:t>
      </w:r>
    </w:p>
    <w:p w14:paraId="02692032" w14:textId="77777777" w:rsidR="00EC3C88" w:rsidRPr="00A31100" w:rsidRDefault="0086031E">
      <w:pPr>
        <w:widowControl w:val="0"/>
        <w:tabs>
          <w:tab w:val="left" w:pos="5103"/>
        </w:tabs>
        <w:autoSpaceDE w:val="0"/>
        <w:autoSpaceDN w:val="0"/>
        <w:adjustRightInd w:val="0"/>
        <w:spacing w:after="0" w:line="360" w:lineRule="atLeast"/>
        <w:ind w:right="3541"/>
        <w:rPr>
          <w:rFonts w:ascii="Arial" w:hAnsi="Arial" w:cs="Arial"/>
          <w:sz w:val="20"/>
          <w:szCs w:val="20"/>
          <w:lang w:val="en-GB"/>
        </w:rPr>
      </w:pPr>
      <w:r w:rsidRPr="00A31100">
        <w:rPr>
          <w:rFonts w:ascii="Arial" w:hAnsi="Arial" w:cs="Arial"/>
          <w:sz w:val="20"/>
          <w:szCs w:val="20"/>
          <w:lang w:val="en-GB"/>
        </w:rPr>
        <w:t xml:space="preserve">Due to the successful development of the Rudolf Storz company and the expansion of the product portfolio, the </w:t>
      </w:r>
      <w:r w:rsidRPr="00A31100">
        <w:rPr>
          <w:rFonts w:ascii="Arial" w:hAnsi="Arial" w:cs="Arial"/>
          <w:sz w:val="20"/>
          <w:szCs w:val="20"/>
          <w:lang w:val="en-GB"/>
        </w:rPr>
        <w:lastRenderedPageBreak/>
        <w:t>company continued to grow. This resulted in the construction of a 3-storey office building. In 2011, the foundations were also laid for a sustainable company.</w:t>
      </w:r>
    </w:p>
    <w:p w14:paraId="1604DAB3" w14:textId="20F8452E" w:rsidR="00EC3C88" w:rsidRPr="00A31100" w:rsidRDefault="0086031E">
      <w:pPr>
        <w:widowControl w:val="0"/>
        <w:tabs>
          <w:tab w:val="left" w:pos="5103"/>
        </w:tabs>
        <w:autoSpaceDE w:val="0"/>
        <w:autoSpaceDN w:val="0"/>
        <w:adjustRightInd w:val="0"/>
        <w:spacing w:after="0" w:line="360" w:lineRule="atLeast"/>
        <w:ind w:right="3541"/>
        <w:rPr>
          <w:rFonts w:ascii="Arial" w:hAnsi="Arial" w:cs="Arial"/>
          <w:sz w:val="20"/>
          <w:szCs w:val="20"/>
          <w:lang w:val="en-GB"/>
        </w:rPr>
      </w:pPr>
      <w:r w:rsidRPr="00A31100">
        <w:rPr>
          <w:rFonts w:ascii="Arial" w:hAnsi="Arial" w:cs="Arial"/>
          <w:sz w:val="20"/>
          <w:szCs w:val="20"/>
          <w:lang w:val="en-GB"/>
        </w:rPr>
        <w:t xml:space="preserve">With the construction of </w:t>
      </w:r>
      <w:r w:rsidR="00C1064C" w:rsidRPr="00A31100">
        <w:rPr>
          <w:rFonts w:ascii="Arial" w:hAnsi="Arial" w:cs="Arial"/>
          <w:sz w:val="20"/>
          <w:szCs w:val="20"/>
          <w:lang w:val="en-GB"/>
        </w:rPr>
        <w:t xml:space="preserve">ist </w:t>
      </w:r>
      <w:r w:rsidRPr="00A31100">
        <w:rPr>
          <w:rFonts w:ascii="Arial" w:hAnsi="Arial" w:cs="Arial"/>
          <w:sz w:val="20"/>
          <w:szCs w:val="20"/>
          <w:lang w:val="en-GB"/>
        </w:rPr>
        <w:t>own solar panels, an innovative wind turbine and the use of the first electric car in the region, Rudolf Storz demonstrated his commitment to a sustainable future even back then.</w:t>
      </w:r>
    </w:p>
    <w:p w14:paraId="5346C69F" w14:textId="77777777" w:rsidR="00EC3C88" w:rsidRPr="00A31100" w:rsidRDefault="0086031E">
      <w:pPr>
        <w:widowControl w:val="0"/>
        <w:tabs>
          <w:tab w:val="left" w:pos="5103"/>
        </w:tabs>
        <w:autoSpaceDE w:val="0"/>
        <w:autoSpaceDN w:val="0"/>
        <w:adjustRightInd w:val="0"/>
        <w:spacing w:after="0" w:line="360" w:lineRule="atLeast"/>
        <w:ind w:right="3541"/>
        <w:rPr>
          <w:rFonts w:ascii="Arial" w:hAnsi="Arial" w:cs="Arial"/>
          <w:sz w:val="20"/>
          <w:szCs w:val="20"/>
          <w:lang w:val="en-GB"/>
        </w:rPr>
      </w:pPr>
      <w:r w:rsidRPr="00A31100">
        <w:rPr>
          <w:rFonts w:ascii="Arial" w:hAnsi="Arial" w:cs="Arial"/>
          <w:sz w:val="20"/>
          <w:szCs w:val="20"/>
          <w:lang w:val="en-GB"/>
        </w:rPr>
        <w:t xml:space="preserve">In 2024, the company moved to an additional building in the immediate vicinity of the main building. This new building houses Rudolf Storz's modernised logistics centre (Plant 3) on an area of 1,200 m². </w:t>
      </w:r>
    </w:p>
    <w:p w14:paraId="5D3E912A" w14:textId="77777777" w:rsidR="00EC3C88" w:rsidRPr="00A31100" w:rsidRDefault="0086031E">
      <w:pPr>
        <w:widowControl w:val="0"/>
        <w:tabs>
          <w:tab w:val="left" w:pos="5103"/>
        </w:tabs>
        <w:autoSpaceDE w:val="0"/>
        <w:autoSpaceDN w:val="0"/>
        <w:adjustRightInd w:val="0"/>
        <w:spacing w:after="0" w:line="360" w:lineRule="atLeast"/>
        <w:ind w:right="3541"/>
        <w:rPr>
          <w:rFonts w:ascii="Arial" w:hAnsi="Arial" w:cs="Arial"/>
          <w:sz w:val="20"/>
          <w:szCs w:val="20"/>
          <w:lang w:val="en-GB"/>
        </w:rPr>
      </w:pPr>
      <w:r w:rsidRPr="00A31100">
        <w:rPr>
          <w:rFonts w:ascii="Arial" w:hAnsi="Arial" w:cs="Arial"/>
          <w:sz w:val="20"/>
          <w:szCs w:val="20"/>
          <w:lang w:val="en-GB"/>
        </w:rPr>
        <w:t>Rudolf Storz currently employs over 140 people from 12 nations and has a production area of 5,500 m² (Plant 1 and Plant 2). The product portfolio now comprises over 7,000 products. With regard to surgical instruments, the range of services offered by Rudolf Storz today extends from services such as electropolishing, passivation and grinding to the development of customised solutions and assembly with a high degree of vertical integration.</w:t>
      </w:r>
    </w:p>
    <w:p w14:paraId="4453EEA5" w14:textId="77777777" w:rsidR="003D2556" w:rsidRPr="00A31100" w:rsidRDefault="007A108B" w:rsidP="005A7957">
      <w:pPr>
        <w:widowControl w:val="0"/>
        <w:tabs>
          <w:tab w:val="left" w:pos="5103"/>
        </w:tabs>
        <w:autoSpaceDE w:val="0"/>
        <w:autoSpaceDN w:val="0"/>
        <w:adjustRightInd w:val="0"/>
        <w:spacing w:after="0" w:line="360" w:lineRule="atLeast"/>
        <w:ind w:right="3541"/>
        <w:rPr>
          <w:rFonts w:ascii="Arial" w:hAnsi="Arial" w:cs="Arial"/>
          <w:sz w:val="20"/>
          <w:szCs w:val="20"/>
          <w:lang w:val="en-GB"/>
        </w:rPr>
      </w:pPr>
      <w:r w:rsidRPr="00A31100">
        <w:rPr>
          <w:rFonts w:ascii="Arial" w:hAnsi="Arial" w:cs="Arial"/>
          <w:sz w:val="20"/>
          <w:szCs w:val="20"/>
          <w:lang w:val="en-GB"/>
        </w:rPr>
        <w:br/>
      </w:r>
    </w:p>
    <w:p w14:paraId="62F7097B" w14:textId="77777777" w:rsidR="00EC3C88" w:rsidRPr="00A31100" w:rsidRDefault="0086031E">
      <w:pPr>
        <w:tabs>
          <w:tab w:val="left" w:pos="5103"/>
        </w:tabs>
        <w:ind w:right="3541"/>
        <w:rPr>
          <w:rFonts w:ascii="Arial" w:hAnsi="Arial" w:cs="Arial"/>
          <w:sz w:val="20"/>
          <w:szCs w:val="20"/>
          <w:lang w:val="en-GB"/>
        </w:rPr>
      </w:pPr>
      <w:r w:rsidRPr="00A31100">
        <w:rPr>
          <w:rFonts w:ascii="Arial" w:hAnsi="Arial" w:cs="Arial"/>
          <w:sz w:val="20"/>
          <w:szCs w:val="20"/>
          <w:lang w:val="en-GB"/>
        </w:rPr>
        <w:t>Further information can be found at</w:t>
      </w:r>
      <w:r w:rsidRPr="00A31100">
        <w:rPr>
          <w:rFonts w:ascii="Arial" w:hAnsi="Arial" w:cs="Arial"/>
          <w:sz w:val="20"/>
          <w:szCs w:val="20"/>
          <w:lang w:val="en-GB"/>
        </w:rPr>
        <w:br/>
      </w:r>
      <w:hyperlink r:id="rId7" w:history="1">
        <w:r w:rsidRPr="00A31100">
          <w:rPr>
            <w:rStyle w:val="Hyperlink"/>
            <w:rFonts w:ascii="Arial" w:hAnsi="Arial" w:cs="Arial"/>
            <w:sz w:val="20"/>
            <w:szCs w:val="20"/>
            <w:lang w:val="en-GB"/>
          </w:rPr>
          <w:t>www.rudolf-storz.de</w:t>
        </w:r>
      </w:hyperlink>
      <w:r w:rsidR="00DE7638" w:rsidRPr="00A31100">
        <w:rPr>
          <w:rFonts w:ascii="Arial" w:hAnsi="Arial" w:cs="Arial"/>
          <w:sz w:val="20"/>
          <w:szCs w:val="20"/>
          <w:lang w:val="en-GB"/>
        </w:rPr>
        <w:br/>
      </w:r>
      <w:r w:rsidR="00DE7638" w:rsidRPr="00A31100">
        <w:rPr>
          <w:rFonts w:ascii="Arial" w:hAnsi="Arial" w:cs="Arial"/>
          <w:sz w:val="20"/>
          <w:szCs w:val="20"/>
          <w:lang w:val="en-GB"/>
        </w:rPr>
        <w:br/>
        <w:t xml:space="preserve"> or </w:t>
      </w:r>
      <w:r w:rsidR="00DE7638" w:rsidRPr="00A31100">
        <w:rPr>
          <w:rFonts w:ascii="Arial" w:hAnsi="Arial" w:cs="Arial"/>
          <w:sz w:val="20"/>
          <w:szCs w:val="20"/>
          <w:lang w:val="en-GB"/>
        </w:rPr>
        <w:br/>
      </w:r>
      <w:hyperlink r:id="rId8" w:history="1">
        <w:r w:rsidRPr="00A31100">
          <w:rPr>
            <w:rStyle w:val="Hyperlink"/>
            <w:rFonts w:ascii="Arial" w:hAnsi="Arial" w:cs="Arial"/>
            <w:sz w:val="20"/>
            <w:szCs w:val="20"/>
            <w:lang w:val="en-GB"/>
          </w:rPr>
          <w:t>www.facebook.com/rudolfstorzgmbh</w:t>
        </w:r>
      </w:hyperlink>
      <w:r w:rsidRPr="00A31100">
        <w:rPr>
          <w:rFonts w:ascii="Arial" w:hAnsi="Arial" w:cs="Arial"/>
          <w:sz w:val="20"/>
          <w:szCs w:val="20"/>
          <w:lang w:val="en-GB"/>
        </w:rPr>
        <w:br/>
      </w:r>
      <w:hyperlink r:id="rId9" w:history="1">
        <w:r w:rsidRPr="00A31100">
          <w:rPr>
            <w:rStyle w:val="Hyperlink"/>
            <w:rFonts w:ascii="Arial" w:hAnsi="Arial" w:cs="Arial"/>
            <w:sz w:val="20"/>
            <w:szCs w:val="20"/>
            <w:lang w:val="en-GB"/>
          </w:rPr>
          <w:t>www.linkedin.com/company/rudolfstorzgmbh</w:t>
        </w:r>
      </w:hyperlink>
      <w:r w:rsidRPr="00A31100">
        <w:rPr>
          <w:rFonts w:ascii="Arial" w:hAnsi="Arial" w:cs="Arial"/>
          <w:sz w:val="20"/>
          <w:szCs w:val="20"/>
          <w:lang w:val="en-GB"/>
        </w:rPr>
        <w:br/>
      </w:r>
      <w:hyperlink r:id="rId10" w:history="1">
        <w:r w:rsidRPr="00A31100">
          <w:rPr>
            <w:rStyle w:val="Hyperlink"/>
            <w:rFonts w:ascii="Arial" w:hAnsi="Arial" w:cs="Arial"/>
            <w:sz w:val="20"/>
            <w:szCs w:val="20"/>
            <w:lang w:val="en-GB"/>
          </w:rPr>
          <w:t>www.instagram.com/rudolfstorzgmbh</w:t>
        </w:r>
      </w:hyperlink>
    </w:p>
    <w:p w14:paraId="3A338FD9" w14:textId="77777777" w:rsidR="0081607F" w:rsidRPr="00A31100" w:rsidRDefault="0081607F" w:rsidP="0081607F">
      <w:pPr>
        <w:tabs>
          <w:tab w:val="left" w:pos="5103"/>
        </w:tabs>
        <w:ind w:right="3541"/>
        <w:rPr>
          <w:rFonts w:ascii="Arial" w:hAnsi="Arial" w:cs="Arial"/>
          <w:lang w:val="en-GB"/>
        </w:rPr>
      </w:pPr>
    </w:p>
    <w:sectPr w:rsidR="0081607F" w:rsidRPr="00A31100" w:rsidSect="00C1643A">
      <w:headerReference w:type="default" r:id="rId11"/>
      <w:pgSz w:w="11906" w:h="16838"/>
      <w:pgMar w:top="45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F9FF1E" w14:textId="77777777" w:rsidR="008A5177" w:rsidRDefault="008A5177" w:rsidP="00884E70">
      <w:pPr>
        <w:spacing w:after="0" w:line="240" w:lineRule="auto"/>
      </w:pPr>
      <w:r>
        <w:separator/>
      </w:r>
    </w:p>
  </w:endnote>
  <w:endnote w:type="continuationSeparator" w:id="0">
    <w:p w14:paraId="68B5A981" w14:textId="77777777" w:rsidR="008A5177" w:rsidRDefault="008A5177" w:rsidP="00884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2040503050306020203"/>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Frutiger Neue LT Cn Light">
    <w:altName w:val="Calibri"/>
    <w:panose1 w:val="02000303000000000000"/>
    <w:charset w:val="00"/>
    <w:family w:val="auto"/>
    <w:pitch w:val="variable"/>
    <w:sig w:usb0="A00000AF" w:usb1="4000207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4B6BB2" w14:textId="77777777" w:rsidR="008A5177" w:rsidRDefault="008A5177" w:rsidP="00884E70">
      <w:pPr>
        <w:spacing w:after="0" w:line="240" w:lineRule="auto"/>
      </w:pPr>
      <w:r>
        <w:separator/>
      </w:r>
    </w:p>
  </w:footnote>
  <w:footnote w:type="continuationSeparator" w:id="0">
    <w:p w14:paraId="3395D789" w14:textId="77777777" w:rsidR="008A5177" w:rsidRDefault="008A5177" w:rsidP="00884E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2CB9E1" w14:textId="77777777" w:rsidR="00EC3C88" w:rsidRDefault="0086031E">
    <w:pPr>
      <w:pStyle w:val="EinfAbs"/>
      <w:tabs>
        <w:tab w:val="left" w:pos="480"/>
      </w:tabs>
      <w:spacing w:after="57"/>
      <w:rPr>
        <w:rFonts w:ascii="Frutiger Neue LT Cn Light" w:hAnsi="Frutiger Neue LT Cn Light" w:cs="Frutiger Neue LT Cn Light"/>
        <w:caps/>
        <w:color w:val="68757E"/>
        <w:sz w:val="32"/>
        <w:szCs w:val="32"/>
      </w:rPr>
    </w:pPr>
    <w:r>
      <w:rPr>
        <w:rFonts w:ascii="Arial" w:hAnsi="Arial" w:cs="Arial"/>
        <w:b/>
        <w:bCs/>
        <w:noProof/>
        <w:sz w:val="20"/>
        <w:szCs w:val="20"/>
      </w:rPr>
      <w:drawing>
        <wp:anchor distT="0" distB="0" distL="114300" distR="114300" simplePos="0" relativeHeight="251662336" behindDoc="1" locked="0" layoutInCell="1" allowOverlap="1" wp14:anchorId="56ABA2A7" wp14:editId="118BC227">
          <wp:simplePos x="0" y="0"/>
          <wp:positionH relativeFrom="page">
            <wp:align>left</wp:align>
          </wp:positionH>
          <wp:positionV relativeFrom="page">
            <wp:align>top</wp:align>
          </wp:positionV>
          <wp:extent cx="7566025" cy="10702290"/>
          <wp:effectExtent l="0" t="0" r="0" b="0"/>
          <wp:wrapNone/>
          <wp:docPr id="348473479" name="Grafik 2" descr="Ein Bild, das Mond, Astronomisches Objekt, Astronomisches Ereignis, Mond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473479" name="Grafik 2" descr="Ein Bild, das Mond, Astronomisches Objekt, Astronomisches Ereignis, Mondlich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6025" cy="10702290"/>
                  </a:xfrm>
                  <a:prstGeom prst="rect">
                    <a:avLst/>
                  </a:prstGeom>
                  <a:noFill/>
                  <a:ln>
                    <a:noFill/>
                  </a:ln>
                </pic:spPr>
              </pic:pic>
            </a:graphicData>
          </a:graphic>
          <wp14:sizeRelH relativeFrom="page">
            <wp14:pctWidth>0</wp14:pctWidth>
          </wp14:sizeRelH>
          <wp14:sizeRelV relativeFrom="page">
            <wp14:pctHeight>0</wp14:pctHeight>
          </wp14:sizeRelV>
        </wp:anchor>
      </w:drawing>
    </w:r>
    <w:r w:rsidR="008759F7">
      <w:rPr>
        <w:noProof/>
      </w:rPr>
      <w:drawing>
        <wp:anchor distT="0" distB="0" distL="114300" distR="114300" simplePos="0" relativeHeight="251660288" behindDoc="0" locked="0" layoutInCell="1" allowOverlap="1" wp14:anchorId="39A411B5" wp14:editId="664827CA">
          <wp:simplePos x="0" y="0"/>
          <wp:positionH relativeFrom="column">
            <wp:posOffset>3776345</wp:posOffset>
          </wp:positionH>
          <wp:positionV relativeFrom="paragraph">
            <wp:posOffset>-21590</wp:posOffset>
          </wp:positionV>
          <wp:extent cx="2466000" cy="468000"/>
          <wp:effectExtent l="0" t="0" r="0" b="8255"/>
          <wp:wrapNone/>
          <wp:docPr id="146631049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66000" cy="46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759F7">
      <w:rPr>
        <w:rFonts w:ascii="Frutiger Neue LT Cn Light" w:hAnsi="Frutiger Neue LT Cn Light" w:cs="Frutiger Neue LT Cn Light"/>
        <w:caps/>
        <w:color w:val="68757E"/>
        <w:sz w:val="32"/>
        <w:szCs w:val="32"/>
      </w:rPr>
      <w:t xml:space="preserve">Press </w:t>
    </w:r>
    <w:r w:rsidR="008759F7">
      <w:rPr>
        <w:rFonts w:ascii="Frutiger Neue LT Cn Light" w:hAnsi="Frutiger Neue LT Cn Light" w:cs="Frutiger Neue LT Cn Light"/>
        <w:caps/>
        <w:color w:val="68757E"/>
        <w:sz w:val="32"/>
        <w:szCs w:val="32"/>
      </w:rPr>
      <w:br/>
      <w:t>release Press release</w:t>
    </w:r>
    <w:r w:rsidR="00E63E7B">
      <w:rPr>
        <w:rFonts w:ascii="Frutiger Neue LT Cn Light" w:hAnsi="Frutiger Neue LT Cn Light" w:cs="Frutiger Neue LT Cn Light"/>
        <w:caps/>
        <w:color w:val="68757E"/>
        <w:sz w:val="32"/>
        <w:szCs w:val="32"/>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AD1"/>
    <w:rsid w:val="00001C1E"/>
    <w:rsid w:val="00051E11"/>
    <w:rsid w:val="00113AD1"/>
    <w:rsid w:val="00135DB1"/>
    <w:rsid w:val="00177D7C"/>
    <w:rsid w:val="00186ED3"/>
    <w:rsid w:val="001A1920"/>
    <w:rsid w:val="001D285F"/>
    <w:rsid w:val="001E5C2F"/>
    <w:rsid w:val="001F290D"/>
    <w:rsid w:val="00203DC2"/>
    <w:rsid w:val="002109AD"/>
    <w:rsid w:val="00217179"/>
    <w:rsid w:val="00243BF6"/>
    <w:rsid w:val="00253D99"/>
    <w:rsid w:val="002D25D2"/>
    <w:rsid w:val="002D5923"/>
    <w:rsid w:val="00305738"/>
    <w:rsid w:val="00345688"/>
    <w:rsid w:val="00346F95"/>
    <w:rsid w:val="00363C93"/>
    <w:rsid w:val="003A0DC1"/>
    <w:rsid w:val="003A15AF"/>
    <w:rsid w:val="003C18C2"/>
    <w:rsid w:val="003D2556"/>
    <w:rsid w:val="0041082C"/>
    <w:rsid w:val="00434A7C"/>
    <w:rsid w:val="004614AD"/>
    <w:rsid w:val="0046561E"/>
    <w:rsid w:val="0047697D"/>
    <w:rsid w:val="004C49DE"/>
    <w:rsid w:val="004E4142"/>
    <w:rsid w:val="0051691D"/>
    <w:rsid w:val="00537774"/>
    <w:rsid w:val="005516E0"/>
    <w:rsid w:val="00562B7B"/>
    <w:rsid w:val="00581D32"/>
    <w:rsid w:val="005A6E0A"/>
    <w:rsid w:val="005A7957"/>
    <w:rsid w:val="005B76D6"/>
    <w:rsid w:val="005D1C54"/>
    <w:rsid w:val="005D5FA9"/>
    <w:rsid w:val="00601CF9"/>
    <w:rsid w:val="00604B65"/>
    <w:rsid w:val="00624EEE"/>
    <w:rsid w:val="00652B41"/>
    <w:rsid w:val="00666C74"/>
    <w:rsid w:val="006A0FC1"/>
    <w:rsid w:val="007101F6"/>
    <w:rsid w:val="007247C1"/>
    <w:rsid w:val="007266E4"/>
    <w:rsid w:val="00746AF6"/>
    <w:rsid w:val="007577B7"/>
    <w:rsid w:val="00786CDD"/>
    <w:rsid w:val="00797CA4"/>
    <w:rsid w:val="007A108B"/>
    <w:rsid w:val="007C0FA6"/>
    <w:rsid w:val="007D0631"/>
    <w:rsid w:val="007D7E1A"/>
    <w:rsid w:val="0081607F"/>
    <w:rsid w:val="00844180"/>
    <w:rsid w:val="0086031E"/>
    <w:rsid w:val="0086117A"/>
    <w:rsid w:val="008759F7"/>
    <w:rsid w:val="00884E70"/>
    <w:rsid w:val="00894471"/>
    <w:rsid w:val="008A5177"/>
    <w:rsid w:val="008B5DEB"/>
    <w:rsid w:val="008B76BB"/>
    <w:rsid w:val="008F1C6B"/>
    <w:rsid w:val="00915995"/>
    <w:rsid w:val="00953FEE"/>
    <w:rsid w:val="00964E70"/>
    <w:rsid w:val="00966977"/>
    <w:rsid w:val="00967EC1"/>
    <w:rsid w:val="009B3999"/>
    <w:rsid w:val="009D16D5"/>
    <w:rsid w:val="00A101A0"/>
    <w:rsid w:val="00A31100"/>
    <w:rsid w:val="00A678DC"/>
    <w:rsid w:val="00A86E27"/>
    <w:rsid w:val="00AA40C8"/>
    <w:rsid w:val="00B57657"/>
    <w:rsid w:val="00B970C1"/>
    <w:rsid w:val="00BB11BB"/>
    <w:rsid w:val="00BB1A98"/>
    <w:rsid w:val="00BD3546"/>
    <w:rsid w:val="00C10170"/>
    <w:rsid w:val="00C1064C"/>
    <w:rsid w:val="00C1643A"/>
    <w:rsid w:val="00C23217"/>
    <w:rsid w:val="00C512DB"/>
    <w:rsid w:val="00C64CE1"/>
    <w:rsid w:val="00CC36AC"/>
    <w:rsid w:val="00D155A7"/>
    <w:rsid w:val="00D219E0"/>
    <w:rsid w:val="00D375C1"/>
    <w:rsid w:val="00D71282"/>
    <w:rsid w:val="00D75306"/>
    <w:rsid w:val="00DC4329"/>
    <w:rsid w:val="00DD06B5"/>
    <w:rsid w:val="00DD3D9F"/>
    <w:rsid w:val="00DE7638"/>
    <w:rsid w:val="00E045A5"/>
    <w:rsid w:val="00E344F5"/>
    <w:rsid w:val="00E63E7B"/>
    <w:rsid w:val="00E765FC"/>
    <w:rsid w:val="00E76EF2"/>
    <w:rsid w:val="00EC3C88"/>
    <w:rsid w:val="00EF64C8"/>
    <w:rsid w:val="00F12225"/>
    <w:rsid w:val="00F16EF2"/>
    <w:rsid w:val="00F42B1E"/>
    <w:rsid w:val="00F76D7C"/>
    <w:rsid w:val="00F93013"/>
    <w:rsid w:val="00FA513A"/>
    <w:rsid w:val="00FA6A0F"/>
    <w:rsid w:val="00FB0A7C"/>
    <w:rsid w:val="00FC57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C7B079"/>
  <w15:docId w15:val="{71CD9A77-A910-400F-B54A-9F06649DB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1643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643A"/>
    <w:rPr>
      <w:rFonts w:ascii="Tahoma" w:hAnsi="Tahoma" w:cs="Tahoma"/>
      <w:sz w:val="16"/>
      <w:szCs w:val="16"/>
    </w:rPr>
  </w:style>
  <w:style w:type="paragraph" w:styleId="Fuzeile">
    <w:name w:val="footer"/>
    <w:basedOn w:val="Standard"/>
    <w:link w:val="FuzeileZchn"/>
    <w:uiPriority w:val="99"/>
    <w:unhideWhenUsed/>
    <w:rsid w:val="00C1643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1643A"/>
  </w:style>
  <w:style w:type="character" w:styleId="Hyperlink">
    <w:name w:val="Hyperlink"/>
    <w:basedOn w:val="Absatz-Standardschriftart"/>
    <w:uiPriority w:val="99"/>
    <w:unhideWhenUsed/>
    <w:rsid w:val="00C1643A"/>
    <w:rPr>
      <w:color w:val="0000FF" w:themeColor="hyperlink"/>
      <w:u w:val="single"/>
    </w:rPr>
  </w:style>
  <w:style w:type="paragraph" w:styleId="KeinLeerraum">
    <w:name w:val="No Spacing"/>
    <w:uiPriority w:val="1"/>
    <w:qFormat/>
    <w:rsid w:val="00746AF6"/>
    <w:pPr>
      <w:spacing w:after="0" w:line="240" w:lineRule="auto"/>
    </w:pPr>
    <w:rPr>
      <w:rFonts w:ascii="Calibri" w:eastAsia="Calibri" w:hAnsi="Calibri" w:cs="Times New Roman"/>
      <w:lang w:eastAsia="en-US"/>
    </w:rPr>
  </w:style>
  <w:style w:type="paragraph" w:styleId="StandardWeb">
    <w:name w:val="Normal (Web)"/>
    <w:basedOn w:val="Standard"/>
    <w:uiPriority w:val="99"/>
    <w:semiHidden/>
    <w:unhideWhenUsed/>
    <w:rsid w:val="00F42B1E"/>
    <w:pPr>
      <w:spacing w:before="100" w:beforeAutospacing="1" w:after="100" w:afterAutospacing="1" w:line="240" w:lineRule="auto"/>
    </w:pPr>
    <w:rPr>
      <w:rFonts w:ascii="Times New Roman" w:eastAsia="Times New Roman" w:hAnsi="Times New Roman" w:cs="Times New Roman"/>
      <w:sz w:val="24"/>
      <w:szCs w:val="24"/>
    </w:rPr>
  </w:style>
  <w:style w:type="character" w:styleId="NichtaufgelsteErwhnung">
    <w:name w:val="Unresolved Mention"/>
    <w:basedOn w:val="Absatz-Standardschriftart"/>
    <w:uiPriority w:val="99"/>
    <w:semiHidden/>
    <w:unhideWhenUsed/>
    <w:rsid w:val="00113AD1"/>
    <w:rPr>
      <w:color w:val="605E5C"/>
      <w:shd w:val="clear" w:color="auto" w:fill="E1DFDD"/>
    </w:rPr>
  </w:style>
  <w:style w:type="paragraph" w:styleId="Kopfzeile">
    <w:name w:val="header"/>
    <w:basedOn w:val="Standard"/>
    <w:link w:val="KopfzeileZchn"/>
    <w:uiPriority w:val="99"/>
    <w:unhideWhenUsed/>
    <w:rsid w:val="00884E7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4E70"/>
  </w:style>
  <w:style w:type="character" w:styleId="BesuchterLink">
    <w:name w:val="FollowedHyperlink"/>
    <w:basedOn w:val="Absatz-Standardschriftart"/>
    <w:uiPriority w:val="99"/>
    <w:semiHidden/>
    <w:unhideWhenUsed/>
    <w:rsid w:val="0081607F"/>
    <w:rPr>
      <w:color w:val="800080" w:themeColor="followedHyperlink"/>
      <w:u w:val="single"/>
    </w:rPr>
  </w:style>
  <w:style w:type="paragraph" w:customStyle="1" w:styleId="EinfAbs">
    <w:name w:val="[Einf. Abs.]"/>
    <w:basedOn w:val="Standard"/>
    <w:uiPriority w:val="99"/>
    <w:rsid w:val="008759F7"/>
    <w:pPr>
      <w:autoSpaceDE w:val="0"/>
      <w:autoSpaceDN w:val="0"/>
      <w:adjustRightInd w:val="0"/>
      <w:spacing w:after="0" w:line="288" w:lineRule="auto"/>
      <w:textAlignment w:val="center"/>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503726">
      <w:bodyDiv w:val="1"/>
      <w:marLeft w:val="0"/>
      <w:marRight w:val="0"/>
      <w:marTop w:val="0"/>
      <w:marBottom w:val="0"/>
      <w:divBdr>
        <w:top w:val="none" w:sz="0" w:space="0" w:color="auto"/>
        <w:left w:val="none" w:sz="0" w:space="0" w:color="auto"/>
        <w:bottom w:val="none" w:sz="0" w:space="0" w:color="auto"/>
        <w:right w:val="none" w:sz="0" w:space="0" w:color="auto"/>
      </w:divBdr>
    </w:div>
    <w:div w:id="192115963">
      <w:bodyDiv w:val="1"/>
      <w:marLeft w:val="0"/>
      <w:marRight w:val="0"/>
      <w:marTop w:val="0"/>
      <w:marBottom w:val="0"/>
      <w:divBdr>
        <w:top w:val="none" w:sz="0" w:space="0" w:color="auto"/>
        <w:left w:val="none" w:sz="0" w:space="0" w:color="auto"/>
        <w:bottom w:val="none" w:sz="0" w:space="0" w:color="auto"/>
        <w:right w:val="none" w:sz="0" w:space="0" w:color="auto"/>
      </w:divBdr>
    </w:div>
    <w:div w:id="1886016137">
      <w:bodyDiv w:val="1"/>
      <w:marLeft w:val="0"/>
      <w:marRight w:val="0"/>
      <w:marTop w:val="0"/>
      <w:marBottom w:val="0"/>
      <w:divBdr>
        <w:top w:val="none" w:sz="0" w:space="0" w:color="auto"/>
        <w:left w:val="none" w:sz="0" w:space="0" w:color="auto"/>
        <w:bottom w:val="none" w:sz="0" w:space="0" w:color="auto"/>
        <w:right w:val="none" w:sz="0" w:space="0" w:color="auto"/>
      </w:divBdr>
    </w:div>
    <w:div w:id="202736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rudolfstorzgmb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udolf-storz.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instagram.com/rudolfstorzgmbh" TargetMode="External"/><Relationship Id="rId4" Type="http://schemas.openxmlformats.org/officeDocument/2006/relationships/webSettings" Target="webSettings.xml"/><Relationship Id="rId9" Type="http://schemas.openxmlformats.org/officeDocument/2006/relationships/hyperlink" Target="http://www.linkedin.com/company/rudolfstorzgmbh"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BC5F1-A8DA-4B21-908C-444332932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417</Words>
  <Characters>2633</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 Binder</dc:creator>
  <cp:keywords>, docId:814CCCBED80E57A8356084DC3D02972F</cp:keywords>
  <cp:lastModifiedBy>Marcel Uhlemann</cp:lastModifiedBy>
  <cp:revision>5</cp:revision>
  <cp:lastPrinted>2023-12-22T09:27:00Z</cp:lastPrinted>
  <dcterms:created xsi:type="dcterms:W3CDTF">2024-07-04T13:39:00Z</dcterms:created>
  <dcterms:modified xsi:type="dcterms:W3CDTF">2024-07-05T07:24:00Z</dcterms:modified>
</cp:coreProperties>
</file>